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267C" w:rsidRDefault="006E267C">
      <w:pPr>
        <w:spacing w:after="160" w:line="259" w:lineRule="auto"/>
      </w:pPr>
      <w:r>
        <w:br w:type="page"/>
      </w:r>
    </w:p>
    <w:p w:rsidR="006E267C" w:rsidRPr="00BC76B9" w:rsidRDefault="006E267C" w:rsidP="006E267C">
      <w:pPr>
        <w:jc w:val="right"/>
      </w:pPr>
      <w:r w:rsidRPr="00BC76B9">
        <w:lastRenderedPageBreak/>
        <w:t>Ф.7.03-03</w:t>
      </w:r>
    </w:p>
    <w:p w:rsidR="006E267C" w:rsidRPr="00BC76B9" w:rsidRDefault="006E267C" w:rsidP="006E267C">
      <w:pPr>
        <w:shd w:val="clear" w:color="auto" w:fill="FFFFFF"/>
        <w:ind w:firstLine="709"/>
        <w:jc w:val="center"/>
        <w:rPr>
          <w:b/>
          <w:color w:val="000000"/>
          <w:spacing w:val="-11"/>
        </w:rPr>
      </w:pPr>
    </w:p>
    <w:p w:rsidR="006E267C" w:rsidRPr="00BC76B9" w:rsidRDefault="006E267C" w:rsidP="006E267C">
      <w:pPr>
        <w:pStyle w:val="1"/>
        <w:tabs>
          <w:tab w:val="left" w:pos="752"/>
        </w:tabs>
        <w:jc w:val="center"/>
        <w:rPr>
          <w:b/>
        </w:rPr>
      </w:pPr>
    </w:p>
    <w:p w:rsidR="006E267C" w:rsidRDefault="006E267C" w:rsidP="006E267C">
      <w:pPr>
        <w:pStyle w:val="1"/>
        <w:tabs>
          <w:tab w:val="left" w:pos="752"/>
        </w:tabs>
        <w:jc w:val="center"/>
        <w:rPr>
          <w:b/>
          <w:sz w:val="28"/>
        </w:rPr>
      </w:pPr>
      <w:r w:rsidRPr="00B8380A">
        <w:rPr>
          <w:b/>
          <w:sz w:val="28"/>
        </w:rPr>
        <w:t>МИНИСТЕРСТВО ОБРАЗОВАНИЯ И НАУКИ</w:t>
      </w:r>
    </w:p>
    <w:p w:rsidR="006E267C" w:rsidRPr="00B8380A" w:rsidRDefault="006E267C" w:rsidP="006E267C">
      <w:pPr>
        <w:pStyle w:val="1"/>
        <w:tabs>
          <w:tab w:val="left" w:pos="752"/>
        </w:tabs>
        <w:jc w:val="center"/>
        <w:rPr>
          <w:b/>
          <w:sz w:val="28"/>
        </w:rPr>
      </w:pPr>
      <w:r w:rsidRPr="00B8380A">
        <w:rPr>
          <w:b/>
          <w:sz w:val="28"/>
        </w:rPr>
        <w:t xml:space="preserve"> РЕСПУБЛИКИ КАЗАХСТАН</w:t>
      </w:r>
    </w:p>
    <w:p w:rsidR="006E267C" w:rsidRPr="00B8380A" w:rsidRDefault="006E267C" w:rsidP="006E267C">
      <w:pPr>
        <w:pStyle w:val="1"/>
        <w:tabs>
          <w:tab w:val="left" w:pos="752"/>
        </w:tabs>
        <w:jc w:val="center"/>
        <w:rPr>
          <w:b/>
          <w:sz w:val="28"/>
        </w:rPr>
      </w:pPr>
    </w:p>
    <w:p w:rsidR="006E267C" w:rsidRDefault="006E267C" w:rsidP="006E267C">
      <w:pPr>
        <w:pStyle w:val="1"/>
        <w:tabs>
          <w:tab w:val="left" w:pos="752"/>
        </w:tabs>
        <w:jc w:val="center"/>
        <w:rPr>
          <w:b/>
          <w:sz w:val="28"/>
        </w:rPr>
      </w:pPr>
      <w:r w:rsidRPr="00B8380A">
        <w:rPr>
          <w:b/>
          <w:sz w:val="28"/>
        </w:rPr>
        <w:t xml:space="preserve">ЮЖНО – КАЗАХСТАНСКИЙ ГОСУДАРСТВЕННЫЙ </w:t>
      </w:r>
    </w:p>
    <w:p w:rsidR="006E267C" w:rsidRPr="00B8380A" w:rsidRDefault="006E267C" w:rsidP="006E267C">
      <w:pPr>
        <w:pStyle w:val="1"/>
        <w:tabs>
          <w:tab w:val="left" w:pos="752"/>
        </w:tabs>
        <w:jc w:val="center"/>
        <w:rPr>
          <w:b/>
          <w:sz w:val="28"/>
        </w:rPr>
      </w:pPr>
      <w:r w:rsidRPr="00B8380A">
        <w:rPr>
          <w:b/>
          <w:sz w:val="28"/>
        </w:rPr>
        <w:t>УНИВЕРСИТЕТ</w:t>
      </w:r>
      <w:r>
        <w:rPr>
          <w:b/>
          <w:sz w:val="28"/>
        </w:rPr>
        <w:t xml:space="preserve"> </w:t>
      </w:r>
      <w:r w:rsidRPr="00B8380A">
        <w:rPr>
          <w:b/>
          <w:sz w:val="28"/>
        </w:rPr>
        <w:t>им. М.АУЭЗОВА</w:t>
      </w:r>
    </w:p>
    <w:p w:rsidR="006E267C" w:rsidRPr="00BC76B9" w:rsidRDefault="006E267C" w:rsidP="006E267C">
      <w:pPr>
        <w:tabs>
          <w:tab w:val="left" w:pos="960"/>
        </w:tabs>
        <w:jc w:val="center"/>
        <w:rPr>
          <w:b/>
        </w:rPr>
      </w:pPr>
    </w:p>
    <w:p w:rsidR="006E267C" w:rsidRPr="00BC76B9" w:rsidRDefault="006E267C" w:rsidP="006E267C">
      <w:pPr>
        <w:jc w:val="center"/>
        <w:rPr>
          <w:b/>
        </w:rPr>
      </w:pPr>
    </w:p>
    <w:p w:rsidR="006E267C" w:rsidRPr="00BC76B9" w:rsidRDefault="006E267C" w:rsidP="006E267C">
      <w:pPr>
        <w:jc w:val="center"/>
        <w:rPr>
          <w:b/>
        </w:rPr>
      </w:pPr>
    </w:p>
    <w:p w:rsidR="006E267C" w:rsidRPr="00BC76B9" w:rsidRDefault="006E267C" w:rsidP="006E267C">
      <w:pPr>
        <w:jc w:val="center"/>
        <w:rPr>
          <w:b/>
        </w:rPr>
      </w:pPr>
    </w:p>
    <w:p w:rsidR="006E267C" w:rsidRPr="00BC76B9" w:rsidRDefault="006E267C" w:rsidP="006E267C">
      <w:pPr>
        <w:tabs>
          <w:tab w:val="left" w:pos="3822"/>
        </w:tabs>
        <w:jc w:val="center"/>
        <w:rPr>
          <w:b/>
        </w:rPr>
      </w:pPr>
    </w:p>
    <w:p w:rsidR="006E267C" w:rsidRPr="00BC76B9" w:rsidRDefault="006E267C" w:rsidP="006E267C">
      <w:pPr>
        <w:tabs>
          <w:tab w:val="left" w:pos="3822"/>
        </w:tabs>
        <w:jc w:val="center"/>
        <w:rPr>
          <w:b/>
        </w:rPr>
      </w:pPr>
    </w:p>
    <w:p w:rsidR="006E267C" w:rsidRPr="00BC76B9" w:rsidRDefault="006E267C" w:rsidP="006E267C">
      <w:pPr>
        <w:tabs>
          <w:tab w:val="left" w:pos="2714"/>
        </w:tabs>
        <w:jc w:val="center"/>
        <w:rPr>
          <w:b/>
          <w:noProof/>
          <w:color w:val="000000"/>
        </w:rPr>
      </w:pPr>
    </w:p>
    <w:p w:rsidR="006E267C" w:rsidRPr="00BC76B9" w:rsidRDefault="006E267C" w:rsidP="006E267C">
      <w:pPr>
        <w:tabs>
          <w:tab w:val="left" w:pos="2714"/>
        </w:tabs>
        <w:jc w:val="center"/>
        <w:rPr>
          <w:b/>
          <w:noProof/>
        </w:rPr>
      </w:pPr>
      <w:r>
        <w:rPr>
          <w:b/>
          <w:noProof/>
          <w:color w:val="000000"/>
        </w:rPr>
        <w:drawing>
          <wp:inline distT="0" distB="0" distL="0" distR="0" wp14:anchorId="72A3ED9E" wp14:editId="15DFB6A5">
            <wp:extent cx="2361538" cy="1920240"/>
            <wp:effectExtent l="0" t="0" r="127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0361" cy="1927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67C" w:rsidRPr="00BC76B9" w:rsidRDefault="006E267C" w:rsidP="006E267C">
      <w:pPr>
        <w:tabs>
          <w:tab w:val="left" w:pos="2714"/>
        </w:tabs>
        <w:jc w:val="center"/>
        <w:rPr>
          <w:b/>
          <w:noProof/>
        </w:rPr>
      </w:pPr>
    </w:p>
    <w:p w:rsidR="006E267C" w:rsidRPr="00BC76B9" w:rsidRDefault="006E267C" w:rsidP="006E267C">
      <w:pPr>
        <w:tabs>
          <w:tab w:val="left" w:pos="2714"/>
        </w:tabs>
        <w:jc w:val="center"/>
        <w:rPr>
          <w:b/>
          <w:noProof/>
        </w:rPr>
      </w:pPr>
    </w:p>
    <w:p w:rsidR="006E267C" w:rsidRPr="00BC76B9" w:rsidRDefault="006E267C" w:rsidP="006E267C">
      <w:pPr>
        <w:jc w:val="center"/>
      </w:pPr>
    </w:p>
    <w:p w:rsidR="006E267C" w:rsidRPr="00BC76B9" w:rsidRDefault="006E267C" w:rsidP="006E267C">
      <w:pPr>
        <w:jc w:val="center"/>
        <w:rPr>
          <w:u w:val="single"/>
        </w:rPr>
      </w:pPr>
    </w:p>
    <w:p w:rsidR="006E267C" w:rsidRPr="00B8380A" w:rsidRDefault="006E267C" w:rsidP="006E267C">
      <w:pPr>
        <w:jc w:val="center"/>
        <w:rPr>
          <w:b/>
          <w:sz w:val="28"/>
          <w:szCs w:val="28"/>
        </w:rPr>
      </w:pPr>
      <w:r w:rsidRPr="00B8380A">
        <w:rPr>
          <w:b/>
          <w:sz w:val="28"/>
          <w:szCs w:val="28"/>
          <w:lang w:val="kk-KZ"/>
        </w:rPr>
        <w:t>Нуртазин Е.К.</w:t>
      </w:r>
    </w:p>
    <w:p w:rsidR="006E267C" w:rsidRPr="00B8380A" w:rsidRDefault="006E267C" w:rsidP="006E267C">
      <w:pPr>
        <w:jc w:val="center"/>
        <w:rPr>
          <w:sz w:val="28"/>
          <w:szCs w:val="28"/>
        </w:rPr>
      </w:pPr>
    </w:p>
    <w:p w:rsidR="006E267C" w:rsidRPr="00B8380A" w:rsidRDefault="006E267C" w:rsidP="006E267C">
      <w:pPr>
        <w:jc w:val="center"/>
        <w:rPr>
          <w:b/>
          <w:sz w:val="28"/>
          <w:szCs w:val="28"/>
        </w:rPr>
      </w:pPr>
      <w:r w:rsidRPr="00B8380A">
        <w:rPr>
          <w:b/>
          <w:sz w:val="28"/>
          <w:szCs w:val="28"/>
        </w:rPr>
        <w:t xml:space="preserve">МЕТОДИЧЕСКИЕ УКАЗАНИЯ «МЕТОДИКА ПРОВЕДЕНИЯ САМОСТОЯТЕЛЬНОЙ РАБОТЫ </w:t>
      </w:r>
      <w:proofErr w:type="gramStart"/>
      <w:r w:rsidRPr="00B8380A">
        <w:rPr>
          <w:b/>
          <w:sz w:val="28"/>
          <w:szCs w:val="28"/>
        </w:rPr>
        <w:t>СТУДЕНТОВ  ПО</w:t>
      </w:r>
      <w:proofErr w:type="gramEnd"/>
      <w:r w:rsidRPr="00B8380A">
        <w:rPr>
          <w:b/>
          <w:sz w:val="28"/>
          <w:szCs w:val="28"/>
        </w:rPr>
        <w:t xml:space="preserve"> ТЕОРИИ ГОСУДАРСТВА И ПРАВА»</w:t>
      </w:r>
    </w:p>
    <w:p w:rsidR="006E267C" w:rsidRPr="00BC76B9" w:rsidRDefault="006E267C" w:rsidP="006E267C">
      <w:pPr>
        <w:jc w:val="center"/>
        <w:rPr>
          <w:b/>
        </w:rPr>
      </w:pPr>
    </w:p>
    <w:p w:rsidR="006E267C" w:rsidRPr="00BC76B9" w:rsidRDefault="006E267C" w:rsidP="006E267C">
      <w:pPr>
        <w:tabs>
          <w:tab w:val="left" w:pos="1695"/>
          <w:tab w:val="center" w:pos="4677"/>
          <w:tab w:val="left" w:pos="6120"/>
        </w:tabs>
        <w:jc w:val="center"/>
        <w:rPr>
          <w:b/>
        </w:rPr>
      </w:pPr>
    </w:p>
    <w:p w:rsidR="006E267C" w:rsidRPr="00BC76B9" w:rsidRDefault="006E267C" w:rsidP="006E267C">
      <w:pPr>
        <w:jc w:val="center"/>
      </w:pPr>
    </w:p>
    <w:p w:rsidR="006E267C" w:rsidRPr="00BC76B9" w:rsidRDefault="006E267C" w:rsidP="006E267C">
      <w:pPr>
        <w:jc w:val="center"/>
      </w:pPr>
    </w:p>
    <w:p w:rsidR="006E267C" w:rsidRPr="00BC76B9" w:rsidRDefault="006E267C" w:rsidP="006E267C">
      <w:pPr>
        <w:jc w:val="center"/>
      </w:pPr>
    </w:p>
    <w:p w:rsidR="006E267C" w:rsidRPr="00BC76B9" w:rsidRDefault="006E267C" w:rsidP="006E267C">
      <w:pPr>
        <w:jc w:val="center"/>
      </w:pPr>
    </w:p>
    <w:p w:rsidR="006E267C" w:rsidRPr="00BC76B9" w:rsidRDefault="006E267C" w:rsidP="006E267C">
      <w:pPr>
        <w:jc w:val="center"/>
      </w:pPr>
    </w:p>
    <w:p w:rsidR="006E267C" w:rsidRPr="00BC76B9" w:rsidRDefault="006E267C" w:rsidP="006E267C">
      <w:pPr>
        <w:jc w:val="center"/>
      </w:pPr>
    </w:p>
    <w:p w:rsidR="006E267C" w:rsidRPr="00BC76B9" w:rsidRDefault="006E267C" w:rsidP="006E267C">
      <w:pPr>
        <w:jc w:val="center"/>
      </w:pPr>
    </w:p>
    <w:p w:rsidR="006E267C" w:rsidRPr="00BC76B9" w:rsidRDefault="006E267C" w:rsidP="006E267C">
      <w:pPr>
        <w:jc w:val="center"/>
      </w:pPr>
    </w:p>
    <w:p w:rsidR="006E267C" w:rsidRPr="00BC76B9" w:rsidRDefault="006E267C" w:rsidP="006E267C">
      <w:pPr>
        <w:jc w:val="center"/>
      </w:pPr>
    </w:p>
    <w:p w:rsidR="006E267C" w:rsidRPr="00BC76B9" w:rsidRDefault="006E267C" w:rsidP="006E267C">
      <w:pPr>
        <w:jc w:val="center"/>
      </w:pPr>
    </w:p>
    <w:p w:rsidR="006E267C" w:rsidRPr="00BC76B9" w:rsidRDefault="006E267C" w:rsidP="006E267C">
      <w:pPr>
        <w:jc w:val="center"/>
      </w:pPr>
    </w:p>
    <w:p w:rsidR="006E267C" w:rsidRPr="00BC76B9" w:rsidRDefault="006E267C" w:rsidP="006E267C">
      <w:pPr>
        <w:jc w:val="center"/>
      </w:pPr>
    </w:p>
    <w:p w:rsidR="007C59AF" w:rsidRPr="006E267C" w:rsidRDefault="006E267C">
      <w:pPr>
        <w:rPr>
          <w:sz w:val="28"/>
          <w:szCs w:val="28"/>
          <w:lang w:val="en-US"/>
        </w:rPr>
      </w:pPr>
      <w:r w:rsidRPr="00B8380A">
        <w:rPr>
          <w:sz w:val="28"/>
          <w:szCs w:val="28"/>
        </w:rPr>
        <w:t xml:space="preserve">                                                       </w:t>
      </w:r>
      <w:proofErr w:type="gramStart"/>
      <w:r w:rsidRPr="00B8380A">
        <w:rPr>
          <w:sz w:val="28"/>
          <w:szCs w:val="28"/>
        </w:rPr>
        <w:t>ШЫМКЕНТ,  201</w:t>
      </w:r>
      <w:r>
        <w:rPr>
          <w:sz w:val="28"/>
          <w:szCs w:val="28"/>
          <w:lang w:val="en-US"/>
        </w:rPr>
        <w:t>8</w:t>
      </w:r>
      <w:bookmarkStart w:id="0" w:name="_GoBack"/>
      <w:bookmarkEnd w:id="0"/>
      <w:proofErr w:type="gramEnd"/>
    </w:p>
    <w:sectPr w:rsidR="007C59AF" w:rsidRPr="006E26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67C"/>
    <w:rsid w:val="006E267C"/>
    <w:rsid w:val="007C5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08534"/>
  <w15:chartTrackingRefBased/>
  <w15:docId w15:val="{3A9CF4E4-7D3E-46D9-9E66-9150E404C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2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6E267C"/>
    <w:pPr>
      <w:keepNext/>
      <w:suppressAutoHyphens/>
    </w:pPr>
    <w:rPr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</cp:revision>
  <dcterms:created xsi:type="dcterms:W3CDTF">2019-01-09T04:30:00Z</dcterms:created>
  <dcterms:modified xsi:type="dcterms:W3CDTF">2019-01-09T04:31:00Z</dcterms:modified>
</cp:coreProperties>
</file>